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【使い方】本籍地の市区町村へ郵送で戸籍を請求するときの請求書の例です。市区町村に指定の様式がある場合は、そちらを使ってください。〔　〕を書き換えて使います。印刷前にこの【使い方】の段落を削除してください。</w:t>
      </w:r>
    </w:p>
    <w:p>
      <w:pPr>
        <w:spacing w:after="160"/>
        <w:jc w:val="center"/>
      </w:pPr>
      <w:r>
        <w:rPr>
          <w:b/>
          <w:sz w:val="30"/>
        </w:rPr>
        <w:t>戸籍謄本等の交付請求書（郵送・相続手続き用）</w:t>
      </w:r>
    </w:p>
    <w:p>
      <w:pPr>
        <w:spacing w:after="120"/>
      </w:pPr>
      <w:r>
        <w:rPr>
          <w:b w:val="0"/>
        </w:rPr>
        <w:t>〔　　〕市区町村長　殿　　　　　　　　　　　令和〔　〕年〔　〕月〔　〕日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t>請求者の住所</w:t>
            </w:r>
          </w:p>
        </w:tc>
        <w:tc>
          <w:tcPr>
            <w:tcW w:type="dxa" w:w="4536"/>
          </w:tcPr>
          <w:p>
            <w:r>
              <w:t>〔　　　　　　　　　　〕</w:t>
            </w:r>
          </w:p>
        </w:tc>
      </w:tr>
      <w:tr>
        <w:tc>
          <w:tcPr>
            <w:tcW w:type="dxa" w:w="4536"/>
          </w:tcPr>
          <w:p>
            <w:r>
              <w:t>請求者の氏名</w:t>
            </w:r>
          </w:p>
        </w:tc>
        <w:tc>
          <w:tcPr>
            <w:tcW w:type="dxa" w:w="4536"/>
          </w:tcPr>
          <w:p>
            <w:r>
              <w:t>〔　　　　〕　　生年月日〔　　〕</w:t>
            </w:r>
          </w:p>
        </w:tc>
      </w:tr>
      <w:tr>
        <w:tc>
          <w:tcPr>
            <w:tcW w:type="dxa" w:w="4536"/>
          </w:tcPr>
          <w:p>
            <w:r>
              <w:t>日中の電話番号</w:t>
            </w:r>
          </w:p>
        </w:tc>
        <w:tc>
          <w:tcPr>
            <w:tcW w:type="dxa" w:w="4536"/>
          </w:tcPr>
          <w:p>
            <w:r>
              <w:t>〔　　　　〕</w:t>
            </w:r>
          </w:p>
        </w:tc>
      </w:tr>
      <w:tr>
        <w:tc>
          <w:tcPr>
            <w:tcW w:type="dxa" w:w="4536"/>
          </w:tcPr>
          <w:p>
            <w:r>
              <w:t>請求する戸籍の本籍</w:t>
            </w:r>
          </w:p>
        </w:tc>
        <w:tc>
          <w:tcPr>
            <w:tcW w:type="dxa" w:w="4536"/>
          </w:tcPr>
          <w:p>
            <w:r>
              <w:t>〔　　　　　　　　〕</w:t>
            </w:r>
          </w:p>
        </w:tc>
      </w:tr>
      <w:tr>
        <w:tc>
          <w:tcPr>
            <w:tcW w:type="dxa" w:w="4536"/>
          </w:tcPr>
          <w:p>
            <w:r>
              <w:t>筆頭者の氏名</w:t>
            </w:r>
          </w:p>
        </w:tc>
        <w:tc>
          <w:tcPr>
            <w:tcW w:type="dxa" w:w="4536"/>
          </w:tcPr>
          <w:p>
            <w:r>
              <w:t>〔　　　　〕</w:t>
            </w:r>
          </w:p>
        </w:tc>
      </w:tr>
      <w:tr>
        <w:tc>
          <w:tcPr>
            <w:tcW w:type="dxa" w:w="4536"/>
          </w:tcPr>
          <w:p>
            <w:r>
              <w:t>対象者（亡くなった人）</w:t>
            </w:r>
          </w:p>
        </w:tc>
        <w:tc>
          <w:tcPr>
            <w:tcW w:type="dxa" w:w="4536"/>
          </w:tcPr>
          <w:p>
            <w:r>
              <w:t>〔氏名〕　生年月日〔　〕　死亡日〔　〕</w:t>
            </w:r>
          </w:p>
        </w:tc>
      </w:tr>
      <w:tr>
        <w:tc>
          <w:tcPr>
            <w:tcW w:type="dxa" w:w="4536"/>
          </w:tcPr>
          <w:p>
            <w:r>
              <w:t>請求者と対象者の関係</w:t>
            </w:r>
          </w:p>
        </w:tc>
        <w:tc>
          <w:tcPr>
            <w:tcW w:type="dxa" w:w="4536"/>
          </w:tcPr>
          <w:p>
            <w:r>
              <w:t>〔子／配偶者／孫など〕（本籍地の戸籍に請求者が載っていない場合は、関係が分かる戸籍のコピーを同封）</w:t>
            </w:r>
          </w:p>
        </w:tc>
      </w:tr>
      <w:tr>
        <w:tc>
          <w:tcPr>
            <w:tcW w:type="dxa" w:w="4536"/>
          </w:tcPr>
          <w:p>
            <w:r>
              <w:t>請求する戸籍</w:t>
            </w:r>
          </w:p>
        </w:tc>
        <w:tc>
          <w:tcPr>
            <w:tcW w:type="dxa" w:w="4536"/>
          </w:tcPr>
          <w:p>
            <w:r>
              <w:t>□ 〔対象者〕の出生から死亡までの戸籍謄本・除籍謄本・改製原戸籍謄本　各1通</w:t>
              <w:br/>
              <w:t>□ 戸籍の附票（または住民票の除票）　〔　〕通</w:t>
              <w:br/>
              <w:t>□ その他〔　　　　〕</w:t>
            </w:r>
          </w:p>
        </w:tc>
      </w:tr>
      <w:tr>
        <w:tc>
          <w:tcPr>
            <w:tcW w:type="dxa" w:w="4536"/>
          </w:tcPr>
          <w:p>
            <w:r>
              <w:t>使いみち</w:t>
            </w:r>
          </w:p>
        </w:tc>
        <w:tc>
          <w:tcPr>
            <w:tcW w:type="dxa" w:w="4536"/>
          </w:tcPr>
          <w:p>
            <w:r>
              <w:t>相続手続き（銀行・法務局・税務署などへの提出）</w:t>
            </w:r>
          </w:p>
        </w:tc>
      </w:tr>
      <w:tr>
        <w:tc>
          <w:tcPr>
            <w:tcW w:type="dxa" w:w="4536"/>
          </w:tcPr>
          <w:p>
            <w:r>
              <w:t>同封したもの</w:t>
            </w:r>
          </w:p>
        </w:tc>
        <w:tc>
          <w:tcPr>
            <w:tcW w:type="dxa" w:w="4536"/>
          </w:tcPr>
          <w:p>
            <w:r>
              <w:t>□ 定額小為替〔　　　〕円分　□ 本人確認書類のコピー　□ 関係が分かる戸籍のコピー　□ 返信用封筒（切手を貼付）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200"/>
      </w:pPr>
      <w:r>
        <w:rPr>
          <w:b w:val="0"/>
          <w:sz w:val="18"/>
        </w:rPr>
        <w:t>※請求する戸籍が貴庁にない場合は、前の本籍地が分かる戸籍を送ってください。手数料に不足があればご連絡ください。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戸籍収集チェック表（亡くなった人の出生から死亡まで）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</w:tcPr>
          <w:p>
            <w:r>
              <w:t>No</w:t>
            </w:r>
          </w:p>
        </w:tc>
        <w:tc>
          <w:tcPr>
            <w:tcW w:type="dxa" w:w="1512"/>
          </w:tcPr>
          <w:p>
            <w:r>
              <w:t>本籍地</w:t>
            </w:r>
          </w:p>
        </w:tc>
        <w:tc>
          <w:tcPr>
            <w:tcW w:type="dxa" w:w="1512"/>
          </w:tcPr>
          <w:p>
            <w:r>
              <w:t>筆頭者</w:t>
            </w:r>
          </w:p>
        </w:tc>
        <w:tc>
          <w:tcPr>
            <w:tcW w:type="dxa" w:w="1512"/>
          </w:tcPr>
          <w:p>
            <w:r>
              <w:t>種類（戸籍・除籍・改製原戸籍）</w:t>
            </w:r>
          </w:p>
        </w:tc>
        <w:tc>
          <w:tcPr>
            <w:tcW w:type="dxa" w:w="1512"/>
          </w:tcPr>
          <w:p>
            <w:r>
              <w:t>期間（いつから〜いつまで）</w:t>
            </w:r>
          </w:p>
        </w:tc>
        <w:tc>
          <w:tcPr>
            <w:tcW w:type="dxa" w:w="1512"/>
          </w:tcPr>
          <w:p>
            <w:r>
              <w:t>入手日</w:t>
            </w:r>
          </w:p>
        </w:tc>
      </w:tr>
      <w:tr>
        <w:tc>
          <w:tcPr>
            <w:tcW w:type="dxa" w:w="1512"/>
          </w:tcPr>
          <w:p>
            <w:r>
              <w:t>1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2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3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4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5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6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7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>
            <w:r>
              <w:t>8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□ 出生の記載がある戸籍まで、さかのぼれた</w:t>
      </w:r>
    </w:p>
    <w:p>
      <w:pPr>
        <w:spacing w:after="120"/>
      </w:pPr>
      <w:r>
        <w:rPr>
          <w:b w:val="0"/>
        </w:rPr>
        <w:t>□ 期間に途切れがない（前の戸籍の終わりと次の戸籍の始まりがつながる）</w:t>
      </w:r>
    </w:p>
    <w:p>
      <w:pPr>
        <w:spacing w:after="120"/>
      </w:pPr>
      <w:r>
        <w:rPr>
          <w:b w:val="0"/>
        </w:rPr>
        <w:t>□ 子（認知・養子を含む）を全員確認した</w:t>
      </w:r>
    </w:p>
    <w:p>
      <w:pPr>
        <w:spacing w:after="120"/>
      </w:pPr>
      <w:r>
        <w:rPr>
          <w:b w:val="0"/>
        </w:rPr>
        <w:t>□ 先に亡くなった子・兄弟姉妹がいれば、その人の出生から死亡までもそろえた</w:t>
      </w:r>
    </w:p>
    <w:p>
      <w:pPr>
        <w:spacing w:after="120"/>
      </w:pPr>
      <w:r>
        <w:rPr>
          <w:b w:val="0"/>
        </w:rPr>
        <w:t>□ 相続人全員の今の戸籍をそろえた</w:t>
      </w:r>
    </w:p>
    <w:p>
      <w:pPr>
        <w:spacing w:after="120"/>
      </w:pPr>
      <w:r>
        <w:rPr>
          <w:b w:val="0"/>
        </w:rPr>
        <w:t>□ 住民票の除票または戸籍の附票（最後の住所の証明）を取った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 w:val="0"/>
        </w:rPr>
        <w:t>手数料の計算　戸籍謄本450円×〔　〕通＋除籍謄本・改製原戸籍謄本750円×〔　〕通＝〔　　　〕円</w:t>
      </w:r>
    </w:p>
    <w:p>
      <w:pPr>
        <w:spacing w:after="120"/>
      </w:pPr>
      <w:r>
        <w:rPr>
          <w:b w:val="0"/>
          <w:sz w:val="16"/>
        </w:rPr>
        <w:t>※手数料は市区町村で確認してください。郵送請求では、多めの定額小為替を入れると、不足で返送される手間を防げます（余りは返金されることが多い）。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