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b w:val="0"/>
          <w:sz w:val="18"/>
        </w:rPr>
        <w:t>【使い方】準備できた項目の□に✓を入れます。申出書の様式と記載例は、法務省ホームページ「相続人申告登記について」からダウンロードできます。必要な戸籍は、亡くなった人との関係で変わります。印刷前にこの【使い方】の段落を削除してください。</w:t>
      </w:r>
    </w:p>
    <w:p>
      <w:pPr>
        <w:spacing w:after="120"/>
        <w:jc w:val="center"/>
      </w:pPr>
      <w:r>
        <w:rPr>
          <w:b/>
          <w:sz w:val="32"/>
        </w:rPr>
        <w:t>相続人申告登記の準備チェックリスト</w:t>
      </w:r>
    </w:p>
    <w:p>
      <w:pPr>
        <w:spacing w:after="240"/>
        <w:jc w:val="center"/>
      </w:pPr>
      <w:r>
        <w:rPr>
          <w:b w:val="0"/>
          <w:sz w:val="20"/>
        </w:rPr>
        <w:t>不動産：　　　　　　　　　　　　　　　　　　　　記入日：　　年　　月　　日</w:t>
      </w:r>
    </w:p>
    <w:p>
      <w:pPr>
        <w:spacing w:after="80"/>
      </w:pPr>
      <w:r>
        <w:rPr>
          <w:b/>
          <w:sz w:val="24"/>
        </w:rPr>
        <w:t>1　申出の前に確認すること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567"/>
          </w:tcPr>
          <w:p>
            <w:r>
              <w:rPr>
                <w:b/>
                <w:sz w:val="18"/>
              </w:rPr>
              <w:t>済</w:t>
            </w:r>
          </w:p>
        </w:tc>
        <w:tc>
          <w:tcPr>
            <w:tcW w:type="dxa" w:w="3685"/>
          </w:tcPr>
          <w:p>
            <w:r>
              <w:rPr>
                <w:b/>
                <w:sz w:val="18"/>
              </w:rPr>
              <w:t>確認すること</w:t>
            </w:r>
          </w:p>
        </w:tc>
        <w:tc>
          <w:tcPr>
            <w:tcW w:type="dxa" w:w="3118"/>
          </w:tcPr>
          <w:p>
            <w:r>
              <w:rPr>
                <w:b/>
                <w:sz w:val="18"/>
              </w:rPr>
              <w:t>ポイント</w:t>
            </w:r>
          </w:p>
        </w:tc>
        <w:tc>
          <w:tcPr>
            <w:tcW w:type="dxa" w:w="1701"/>
          </w:tcPr>
          <w:p>
            <w:r>
              <w:rPr>
                <w:b/>
                <w:sz w:val="18"/>
              </w:rPr>
              <w:t>メモ</w:t>
            </w:r>
          </w:p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t>対象の不動産（所在・地番・家屋番号・不動産番号）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  <w:t>登記事項証明書や固定資産税の通知で確認</w:t>
            </w:r>
          </w:p>
        </w:tc>
        <w:tc>
          <w:tcPr>
            <w:tcW w:type="dxa" w:w="1701"/>
          </w:tcPr>
          <w:p/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t>登記上の所有者が亡くなった人本人か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  <w:t>住所が違う場合は住民票の除票・戸籍の附票が必要</w:t>
            </w:r>
          </w:p>
        </w:tc>
        <w:tc>
          <w:tcPr>
            <w:tcW w:type="dxa" w:w="1701"/>
          </w:tcPr>
          <w:p/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t>3年の期限はいつか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  <w:t>相続で取得したことを知った日から3年。2024年3月31日以前の相続は2027年3月31日まで</w:t>
            </w:r>
          </w:p>
        </w:tc>
        <w:tc>
          <w:tcPr>
            <w:tcW w:type="dxa" w:w="1701"/>
          </w:tcPr>
          <w:p/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t>管轄の法務局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  <w:t>不動産の所在地で決まる</w:t>
            </w:r>
          </w:p>
        </w:tc>
        <w:tc>
          <w:tcPr>
            <w:tcW w:type="dxa" w:w="1701"/>
          </w:tcPr>
          <w:p/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t>遺産分割がまとまる見込みはあるか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  <w:t>まとまるなら相続登記をしたほうが一度ですむ</w:t>
            </w:r>
          </w:p>
        </w:tc>
        <w:tc>
          <w:tcPr>
            <w:tcW w:type="dxa" w:w="1701"/>
          </w:tcPr>
          <w:p/>
        </w:tc>
      </w:tr>
    </w:tbl>
    <w:p/>
    <w:p>
      <w:pPr>
        <w:spacing w:after="80"/>
      </w:pPr>
      <w:r>
        <w:rPr>
          <w:b/>
          <w:sz w:val="24"/>
        </w:rPr>
        <w:t>2　戸籍の証明書（子が申し出る場合の例）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567"/>
          </w:tcPr>
          <w:p>
            <w:r>
              <w:rPr>
                <w:b/>
                <w:sz w:val="18"/>
              </w:rPr>
              <w:t>済</w:t>
            </w:r>
          </w:p>
        </w:tc>
        <w:tc>
          <w:tcPr>
            <w:tcW w:type="dxa" w:w="3685"/>
          </w:tcPr>
          <w:p>
            <w:r>
              <w:rPr>
                <w:b/>
                <w:sz w:val="18"/>
              </w:rPr>
              <w:t>確認すること</w:t>
            </w:r>
          </w:p>
        </w:tc>
        <w:tc>
          <w:tcPr>
            <w:tcW w:type="dxa" w:w="3118"/>
          </w:tcPr>
          <w:p>
            <w:r>
              <w:rPr>
                <w:b/>
                <w:sz w:val="18"/>
              </w:rPr>
              <w:t>ポイント</w:t>
            </w:r>
          </w:p>
        </w:tc>
        <w:tc>
          <w:tcPr>
            <w:tcW w:type="dxa" w:w="1701"/>
          </w:tcPr>
          <w:p>
            <w:r>
              <w:rPr>
                <w:b/>
                <w:sz w:val="18"/>
              </w:rPr>
              <w:t>メモ</w:t>
            </w:r>
          </w:p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t>亡くなった人の死亡した日が分かる戸籍（除籍）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  <w:tc>
          <w:tcPr>
            <w:tcW w:type="dxa" w:w="1701"/>
          </w:tcPr>
          <w:p/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t>申出人が亡くなった人の子であることが分かる戸籍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  <w:t>1通で足りることもある</w:t>
            </w:r>
          </w:p>
        </w:tc>
        <w:tc>
          <w:tcPr>
            <w:tcW w:type="dxa" w:w="1701"/>
          </w:tcPr>
          <w:p/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t>亡くなった日より後に発行された申出人の戸籍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  <w:tc>
          <w:tcPr>
            <w:tcW w:type="dxa" w:w="1701"/>
          </w:tcPr>
          <w:p/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t>法定相続情報一覧図の写し（または番号）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  <w:t>あれば戸籍の代わりにできる</w:t>
            </w:r>
          </w:p>
        </w:tc>
        <w:tc>
          <w:tcPr>
            <w:tcW w:type="dxa" w:w="1701"/>
          </w:tcPr>
          <w:p/>
        </w:tc>
      </w:tr>
    </w:tbl>
    <w:p/>
    <w:p>
      <w:pPr>
        <w:spacing w:after="80"/>
      </w:pPr>
      <w:r>
        <w:rPr>
          <w:b/>
          <w:sz w:val="24"/>
        </w:rPr>
        <w:t>3　申出書に書くこと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567"/>
          </w:tcPr>
          <w:p>
            <w:r>
              <w:rPr>
                <w:b/>
                <w:sz w:val="18"/>
              </w:rPr>
              <w:t>済</w:t>
            </w:r>
          </w:p>
        </w:tc>
        <w:tc>
          <w:tcPr>
            <w:tcW w:type="dxa" w:w="3685"/>
          </w:tcPr>
          <w:p>
            <w:r>
              <w:rPr>
                <w:b/>
                <w:sz w:val="18"/>
              </w:rPr>
              <w:t>確認すること</w:t>
            </w:r>
          </w:p>
        </w:tc>
        <w:tc>
          <w:tcPr>
            <w:tcW w:type="dxa" w:w="3118"/>
          </w:tcPr>
          <w:p>
            <w:r>
              <w:rPr>
                <w:b/>
                <w:sz w:val="18"/>
              </w:rPr>
              <w:t>ポイント</w:t>
            </w:r>
          </w:p>
        </w:tc>
        <w:tc>
          <w:tcPr>
            <w:tcW w:type="dxa" w:w="1701"/>
          </w:tcPr>
          <w:p>
            <w:r>
              <w:rPr>
                <w:b/>
                <w:sz w:val="18"/>
              </w:rPr>
              <w:t>メモ</w:t>
            </w:r>
          </w:p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t>申出の目的（相続人申告）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  <w:tc>
          <w:tcPr>
            <w:tcW w:type="dxa" w:w="1701"/>
          </w:tcPr>
          <w:p/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t>亡くなった人の氏名と、相続開始の年月日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  <w:t>戸籍上の死亡日</w:t>
            </w:r>
          </w:p>
        </w:tc>
        <w:tc>
          <w:tcPr>
            <w:tcW w:type="dxa" w:w="1701"/>
          </w:tcPr>
          <w:p/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t>申出人の住所・氏名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  <w:t>住民票のとおりに。押印は不要</w:t>
            </w:r>
          </w:p>
        </w:tc>
        <w:tc>
          <w:tcPr>
            <w:tcW w:type="dxa" w:w="1701"/>
          </w:tcPr>
          <w:p/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t>氏名のふりがな・生年月日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  <w:t>書けば住民票の写しを省略できる</w:t>
            </w:r>
          </w:p>
        </w:tc>
        <w:tc>
          <w:tcPr>
            <w:tcW w:type="dxa" w:w="1701"/>
          </w:tcPr>
          <w:p/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t>連絡先の電話番号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  <w:t>平日の日中に連絡がつく番号</w:t>
            </w:r>
          </w:p>
        </w:tc>
        <w:tc>
          <w:tcPr>
            <w:tcW w:type="dxa" w:w="1701"/>
          </w:tcPr>
          <w:p/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t>不動産の表示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  <w:t>不動産番号を書けば所在などを省略できる</w:t>
            </w:r>
          </w:p>
        </w:tc>
        <w:tc>
          <w:tcPr>
            <w:tcW w:type="dxa" w:w="1701"/>
          </w:tcPr>
          <w:p/>
        </w:tc>
      </w:tr>
    </w:tbl>
    <w:p/>
    <w:p>
      <w:pPr>
        <w:spacing w:after="80"/>
      </w:pPr>
      <w:r>
        <w:rPr>
          <w:b/>
          <w:sz w:val="24"/>
        </w:rPr>
        <w:t>4　提出と完了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567"/>
          </w:tcPr>
          <w:p>
            <w:r>
              <w:rPr>
                <w:b/>
                <w:sz w:val="18"/>
              </w:rPr>
              <w:t>済</w:t>
            </w:r>
          </w:p>
        </w:tc>
        <w:tc>
          <w:tcPr>
            <w:tcW w:type="dxa" w:w="3685"/>
          </w:tcPr>
          <w:p>
            <w:r>
              <w:rPr>
                <w:b/>
                <w:sz w:val="18"/>
              </w:rPr>
              <w:t>確認すること</w:t>
            </w:r>
          </w:p>
        </w:tc>
        <w:tc>
          <w:tcPr>
            <w:tcW w:type="dxa" w:w="3118"/>
          </w:tcPr>
          <w:p>
            <w:r>
              <w:rPr>
                <w:b/>
                <w:sz w:val="18"/>
              </w:rPr>
              <w:t>ポイント</w:t>
            </w:r>
          </w:p>
        </w:tc>
        <w:tc>
          <w:tcPr>
            <w:tcW w:type="dxa" w:w="1701"/>
          </w:tcPr>
          <w:p>
            <w:r>
              <w:rPr>
                <w:b/>
                <w:sz w:val="18"/>
              </w:rPr>
              <w:t>メモ</w:t>
            </w:r>
          </w:p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t>相続関係説明図をつけた（戸籍の原本を返してほしい場合）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  <w:tc>
          <w:tcPr>
            <w:tcW w:type="dxa" w:w="1701"/>
          </w:tcPr>
          <w:p/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t>郵送の場合、封筒に「相続人申出書在中」と書き、書留で送った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  <w:tc>
          <w:tcPr>
            <w:tcW w:type="dxa" w:w="1701"/>
          </w:tcPr>
          <w:p/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t>返信用封筒と切手を入れた（通知書を郵送で受け取る場合）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  <w:tc>
          <w:tcPr>
            <w:tcW w:type="dxa" w:w="1701"/>
          </w:tcPr>
          <w:p/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t>完了の通知書を受け取った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  <w:t>窓口受け取りは完了後3か月以内</w:t>
            </w:r>
          </w:p>
        </w:tc>
        <w:tc>
          <w:tcPr>
            <w:tcW w:type="dxa" w:w="1701"/>
          </w:tcPr>
          <w:p/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t>遺産分割がまとまったら、成立の日から3年以内に相続登記をする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  <w:tc>
          <w:tcPr>
            <w:tcW w:type="dxa" w:w="1701"/>
          </w:tcPr>
          <w:p/>
        </w:tc>
      </w:tr>
    </w:tbl>
    <w:p/>
    <w:p>
      <w:pPr>
        <w:spacing w:after="120"/>
      </w:pPr>
      <w:r>
        <w:rPr>
          <w:b w:val="0"/>
          <w:sz w:val="16"/>
        </w:rPr>
        <w:t>※法務省「相続人申告登記手続のご案内」をもとにした目安です。判断に迷う場合は、法務局の登記手続案内（予約制）や司法書士に確認してください。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S Mincho" w:hAnsi="MS Mincho" w:eastAsia="ＭＳ 明朝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